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39E55" w14:textId="77777777" w:rsidR="00612654" w:rsidRDefault="001937E2">
      <w:pPr>
        <w:pStyle w:val="Tekstpodstawowywcity2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PROJEKT PROGRAMU DO KONSULTACJI</w:t>
      </w:r>
    </w:p>
    <w:p w14:paraId="28CE1B4A" w14:textId="77777777" w:rsidR="00612654" w:rsidRDefault="00612654">
      <w:pPr>
        <w:pStyle w:val="Tekstpodstawowywcity2"/>
        <w:jc w:val="both"/>
        <w:rPr>
          <w:rFonts w:asciiTheme="minorHAnsi" w:hAnsiTheme="minorHAnsi" w:cstheme="minorHAnsi"/>
          <w:sz w:val="24"/>
          <w:szCs w:val="24"/>
        </w:rPr>
      </w:pPr>
    </w:p>
    <w:p w14:paraId="05F9BBD4" w14:textId="77777777" w:rsidR="00612654" w:rsidRDefault="00612654">
      <w:pPr>
        <w:pStyle w:val="Tekstpodstawowywcity2"/>
        <w:jc w:val="both"/>
        <w:rPr>
          <w:rFonts w:asciiTheme="minorHAnsi" w:hAnsiTheme="minorHAnsi" w:cstheme="minorHAnsi"/>
          <w:sz w:val="24"/>
          <w:szCs w:val="24"/>
        </w:rPr>
      </w:pPr>
    </w:p>
    <w:p w14:paraId="58A7749A" w14:textId="77777777" w:rsidR="00612654" w:rsidRDefault="00612654">
      <w:pPr>
        <w:pStyle w:val="Tekstpodstawowywcity2"/>
        <w:jc w:val="both"/>
        <w:rPr>
          <w:rFonts w:asciiTheme="minorHAnsi" w:hAnsiTheme="minorHAnsi" w:cstheme="minorHAnsi"/>
          <w:sz w:val="24"/>
          <w:szCs w:val="24"/>
        </w:rPr>
      </w:pPr>
    </w:p>
    <w:p w14:paraId="2B3127D1" w14:textId="77777777" w:rsidR="00612654" w:rsidRDefault="00612654">
      <w:pPr>
        <w:pStyle w:val="Tekstpodstawowywcity2"/>
        <w:jc w:val="both"/>
        <w:rPr>
          <w:rFonts w:asciiTheme="minorHAnsi" w:hAnsiTheme="minorHAnsi" w:cstheme="minorHAnsi"/>
          <w:sz w:val="24"/>
          <w:szCs w:val="24"/>
        </w:rPr>
      </w:pPr>
    </w:p>
    <w:p w14:paraId="17D137AC" w14:textId="77777777" w:rsidR="00612654" w:rsidRDefault="00612654">
      <w:pPr>
        <w:pStyle w:val="Tekstpodstawowywcity2"/>
        <w:jc w:val="both"/>
        <w:rPr>
          <w:rFonts w:asciiTheme="minorHAnsi" w:hAnsiTheme="minorHAnsi" w:cstheme="minorHAnsi"/>
          <w:sz w:val="24"/>
          <w:szCs w:val="24"/>
        </w:rPr>
      </w:pPr>
    </w:p>
    <w:p w14:paraId="5051848B" w14:textId="77777777" w:rsidR="00612654" w:rsidRDefault="00612654">
      <w:pPr>
        <w:pStyle w:val="Tekstpodstawowywcity2"/>
        <w:jc w:val="both"/>
        <w:rPr>
          <w:rFonts w:asciiTheme="minorHAnsi" w:hAnsiTheme="minorHAnsi" w:cstheme="minorHAnsi"/>
          <w:sz w:val="24"/>
          <w:szCs w:val="24"/>
        </w:rPr>
      </w:pPr>
    </w:p>
    <w:p w14:paraId="6256B823" w14:textId="77777777" w:rsidR="00612654" w:rsidRDefault="00612654">
      <w:pPr>
        <w:pStyle w:val="Tekstpodstawowywcity2"/>
        <w:jc w:val="both"/>
        <w:rPr>
          <w:rFonts w:asciiTheme="minorHAnsi" w:hAnsiTheme="minorHAnsi" w:cstheme="minorHAnsi"/>
          <w:sz w:val="24"/>
          <w:szCs w:val="24"/>
        </w:rPr>
      </w:pPr>
    </w:p>
    <w:p w14:paraId="33E30948" w14:textId="77777777" w:rsidR="00612654" w:rsidRDefault="00612654">
      <w:pPr>
        <w:pStyle w:val="Tekstpodstawowywcity2"/>
        <w:jc w:val="both"/>
        <w:rPr>
          <w:rFonts w:asciiTheme="minorHAnsi" w:hAnsiTheme="minorHAnsi" w:cstheme="minorHAnsi"/>
          <w:sz w:val="24"/>
          <w:szCs w:val="24"/>
        </w:rPr>
      </w:pPr>
    </w:p>
    <w:p w14:paraId="27E7DE95" w14:textId="77777777" w:rsidR="00612654" w:rsidRDefault="00612654">
      <w:pPr>
        <w:pStyle w:val="Tekstpodstawowywcity2"/>
        <w:jc w:val="both"/>
        <w:rPr>
          <w:rFonts w:asciiTheme="minorHAnsi" w:hAnsiTheme="minorHAnsi" w:cstheme="minorHAnsi"/>
          <w:sz w:val="24"/>
          <w:szCs w:val="24"/>
        </w:rPr>
      </w:pPr>
    </w:p>
    <w:p w14:paraId="0552C24A" w14:textId="77777777" w:rsidR="00612654" w:rsidRDefault="00612654">
      <w:pPr>
        <w:pStyle w:val="Tekstpodstawowywcity2"/>
        <w:jc w:val="both"/>
        <w:rPr>
          <w:rFonts w:asciiTheme="minorHAnsi" w:hAnsiTheme="minorHAnsi" w:cstheme="minorHAnsi"/>
          <w:sz w:val="24"/>
          <w:szCs w:val="24"/>
        </w:rPr>
      </w:pPr>
    </w:p>
    <w:p w14:paraId="52F44149" w14:textId="77777777" w:rsidR="00612654" w:rsidRDefault="001937E2">
      <w:pPr>
        <w:pStyle w:val="Tekstpodstawowywcity2"/>
        <w:spacing w:line="360" w:lineRule="auto"/>
        <w:ind w:firstLine="0"/>
        <w:jc w:val="center"/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sz w:val="32"/>
          <w:szCs w:val="24"/>
        </w:rPr>
        <w:t xml:space="preserve">ROCZNY PROGRAM WSPÓŁPRACY </w:t>
      </w:r>
    </w:p>
    <w:p w14:paraId="7F797464" w14:textId="77777777" w:rsidR="00612654" w:rsidRDefault="00612654">
      <w:pPr>
        <w:pStyle w:val="Tekstpodstawowywcity2"/>
        <w:spacing w:line="360" w:lineRule="auto"/>
        <w:ind w:firstLine="0"/>
        <w:jc w:val="center"/>
        <w:rPr>
          <w:rFonts w:asciiTheme="minorHAnsi" w:hAnsiTheme="minorHAnsi" w:cstheme="minorHAnsi"/>
          <w:b/>
          <w:sz w:val="30"/>
          <w:szCs w:val="24"/>
        </w:rPr>
      </w:pPr>
    </w:p>
    <w:p w14:paraId="71732F97" w14:textId="77777777" w:rsidR="00612654" w:rsidRDefault="001937E2">
      <w:pPr>
        <w:pStyle w:val="Tekstpodstawowywcity2"/>
        <w:spacing w:line="360" w:lineRule="auto"/>
        <w:ind w:firstLine="0"/>
        <w:jc w:val="center"/>
        <w:rPr>
          <w:rFonts w:asciiTheme="minorHAnsi" w:hAnsiTheme="minorHAnsi" w:cstheme="minorHAnsi"/>
          <w:b/>
          <w:sz w:val="30"/>
          <w:szCs w:val="24"/>
        </w:rPr>
      </w:pPr>
      <w:r>
        <w:rPr>
          <w:rFonts w:asciiTheme="minorHAnsi" w:hAnsiTheme="minorHAnsi" w:cstheme="minorHAnsi"/>
          <w:b/>
          <w:sz w:val="30"/>
          <w:szCs w:val="24"/>
        </w:rPr>
        <w:t>POWIATU LWÓWECKIEGO</w:t>
      </w:r>
    </w:p>
    <w:p w14:paraId="6AF59915" w14:textId="77777777" w:rsidR="00612654" w:rsidRDefault="001937E2">
      <w:pPr>
        <w:pStyle w:val="Tekstpodstawowywcity2"/>
        <w:spacing w:line="360" w:lineRule="auto"/>
        <w:ind w:firstLine="0"/>
        <w:jc w:val="center"/>
        <w:rPr>
          <w:rFonts w:asciiTheme="minorHAnsi" w:hAnsiTheme="minorHAnsi" w:cstheme="minorHAnsi"/>
          <w:b/>
          <w:sz w:val="30"/>
          <w:szCs w:val="24"/>
        </w:rPr>
      </w:pPr>
      <w:r>
        <w:rPr>
          <w:rFonts w:asciiTheme="minorHAnsi" w:hAnsiTheme="minorHAnsi" w:cstheme="minorHAnsi"/>
          <w:b/>
          <w:sz w:val="30"/>
          <w:szCs w:val="24"/>
        </w:rPr>
        <w:t xml:space="preserve">Z ORGANIZACJAMI POZARZĄDOWYMI ORAZ PODMIOTAMI </w:t>
      </w:r>
    </w:p>
    <w:p w14:paraId="6AFEA3C0" w14:textId="77777777" w:rsidR="00612654" w:rsidRDefault="001937E2">
      <w:pPr>
        <w:pStyle w:val="Tekstpodstawowywcity2"/>
        <w:spacing w:line="360" w:lineRule="auto"/>
        <w:ind w:firstLine="0"/>
        <w:jc w:val="center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WYMIENIONYMI W ART. 3 UST. 3</w:t>
      </w:r>
    </w:p>
    <w:p w14:paraId="45DCF6F5" w14:textId="77777777" w:rsidR="00612654" w:rsidRDefault="001937E2">
      <w:pPr>
        <w:pStyle w:val="Tekstpodstawowywcity2"/>
        <w:spacing w:line="360" w:lineRule="auto"/>
        <w:ind w:firstLine="0"/>
        <w:jc w:val="center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 xml:space="preserve">USTAWY O DZIAŁALNOŚCI POŻYTKU PUBLICZNEGO </w:t>
      </w:r>
    </w:p>
    <w:p w14:paraId="48FAF8BC" w14:textId="77777777" w:rsidR="00612654" w:rsidRDefault="001937E2">
      <w:pPr>
        <w:pStyle w:val="Tekstpodstawowywcity2"/>
        <w:spacing w:line="360" w:lineRule="auto"/>
        <w:ind w:firstLine="0"/>
        <w:jc w:val="center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I O WOLONTARIACIE</w:t>
      </w:r>
    </w:p>
    <w:p w14:paraId="5F251511" w14:textId="5E9C4113" w:rsidR="00612654" w:rsidRDefault="001937E2">
      <w:pPr>
        <w:pStyle w:val="Tekstpodstawowywcity2"/>
        <w:spacing w:line="360" w:lineRule="auto"/>
        <w:ind w:firstLine="0"/>
        <w:jc w:val="center"/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sz w:val="32"/>
          <w:szCs w:val="24"/>
        </w:rPr>
        <w:t>NA ROK 202</w:t>
      </w:r>
      <w:r w:rsidR="00D0491E">
        <w:rPr>
          <w:rFonts w:asciiTheme="minorHAnsi" w:hAnsiTheme="minorHAnsi" w:cstheme="minorHAnsi"/>
          <w:b/>
          <w:sz w:val="32"/>
          <w:szCs w:val="24"/>
        </w:rPr>
        <w:t>5</w:t>
      </w:r>
    </w:p>
    <w:p w14:paraId="2CA62609" w14:textId="77777777" w:rsidR="00612654" w:rsidRDefault="00612654">
      <w:pPr>
        <w:pStyle w:val="Tekstpodstawowywcity2"/>
        <w:spacing w:line="360" w:lineRule="auto"/>
        <w:jc w:val="both"/>
        <w:rPr>
          <w:rFonts w:asciiTheme="minorHAnsi" w:hAnsiTheme="minorHAnsi" w:cstheme="minorHAnsi"/>
          <w:sz w:val="28"/>
          <w:szCs w:val="24"/>
        </w:rPr>
      </w:pPr>
    </w:p>
    <w:p w14:paraId="7D0E0095" w14:textId="77777777" w:rsidR="00612654" w:rsidRDefault="00612654">
      <w:pPr>
        <w:pStyle w:val="Tekstpodstawowywcity2"/>
        <w:spacing w:line="360" w:lineRule="auto"/>
        <w:jc w:val="both"/>
        <w:rPr>
          <w:rFonts w:asciiTheme="minorHAnsi" w:hAnsiTheme="minorHAnsi" w:cstheme="minorHAnsi"/>
          <w:sz w:val="28"/>
          <w:szCs w:val="24"/>
        </w:rPr>
      </w:pPr>
    </w:p>
    <w:p w14:paraId="1D3941C0" w14:textId="77777777" w:rsidR="00612654" w:rsidRDefault="00612654">
      <w:pPr>
        <w:pStyle w:val="Tekstpodstawowywcity2"/>
        <w:jc w:val="both"/>
        <w:rPr>
          <w:rFonts w:asciiTheme="minorHAnsi" w:hAnsiTheme="minorHAnsi" w:cstheme="minorHAnsi"/>
          <w:sz w:val="24"/>
          <w:szCs w:val="24"/>
        </w:rPr>
      </w:pPr>
    </w:p>
    <w:p w14:paraId="389C32B3" w14:textId="77777777" w:rsidR="00612654" w:rsidRDefault="00612654">
      <w:pPr>
        <w:pStyle w:val="Tekstpodstawowywcity2"/>
        <w:jc w:val="both"/>
        <w:rPr>
          <w:rFonts w:asciiTheme="minorHAnsi" w:hAnsiTheme="minorHAnsi" w:cstheme="minorHAnsi"/>
          <w:sz w:val="24"/>
          <w:szCs w:val="24"/>
        </w:rPr>
      </w:pPr>
    </w:p>
    <w:p w14:paraId="5B51CF99" w14:textId="77777777" w:rsidR="00612654" w:rsidRDefault="00612654">
      <w:pPr>
        <w:pStyle w:val="Tekstpodstawowywcity2"/>
        <w:jc w:val="both"/>
        <w:rPr>
          <w:rFonts w:asciiTheme="minorHAnsi" w:hAnsiTheme="minorHAnsi" w:cstheme="minorHAnsi"/>
          <w:sz w:val="24"/>
          <w:szCs w:val="24"/>
        </w:rPr>
      </w:pPr>
    </w:p>
    <w:p w14:paraId="6C9600DD" w14:textId="77777777" w:rsidR="00612654" w:rsidRDefault="00612654">
      <w:pPr>
        <w:pStyle w:val="Tekstpodstawowywcity2"/>
        <w:jc w:val="both"/>
        <w:rPr>
          <w:rFonts w:asciiTheme="minorHAnsi" w:hAnsiTheme="minorHAnsi" w:cstheme="minorHAnsi"/>
          <w:sz w:val="24"/>
          <w:szCs w:val="24"/>
        </w:rPr>
      </w:pPr>
    </w:p>
    <w:p w14:paraId="51AC07C9" w14:textId="77777777" w:rsidR="00612654" w:rsidRDefault="00612654">
      <w:pPr>
        <w:pStyle w:val="Tekstpodstawowywcity2"/>
        <w:jc w:val="both"/>
        <w:rPr>
          <w:rFonts w:asciiTheme="minorHAnsi" w:hAnsiTheme="minorHAnsi" w:cstheme="minorHAnsi"/>
          <w:sz w:val="24"/>
          <w:szCs w:val="24"/>
        </w:rPr>
      </w:pPr>
    </w:p>
    <w:p w14:paraId="4FB37A44" w14:textId="77777777" w:rsidR="00612654" w:rsidRDefault="00612654">
      <w:pPr>
        <w:rPr>
          <w:rFonts w:asciiTheme="minorHAnsi" w:hAnsiTheme="minorHAnsi" w:cstheme="minorHAnsi"/>
          <w:b/>
          <w:szCs w:val="24"/>
        </w:rPr>
        <w:sectPr w:rsidR="00612654">
          <w:footerReference w:type="default" r:id="rId7"/>
          <w:pgSz w:w="11906" w:h="16838"/>
          <w:pgMar w:top="1021" w:right="1134" w:bottom="1021" w:left="1134" w:header="709" w:footer="709" w:gutter="0"/>
          <w:pgNumType w:start="1"/>
          <w:cols w:space="708"/>
        </w:sectPr>
      </w:pPr>
    </w:p>
    <w:p w14:paraId="33667126" w14:textId="77777777" w:rsidR="00612654" w:rsidRDefault="001937E2">
      <w:pPr>
        <w:numPr>
          <w:ilvl w:val="0"/>
          <w:numId w:val="1"/>
        </w:numPr>
        <w:tabs>
          <w:tab w:val="left" w:pos="540"/>
        </w:tabs>
        <w:ind w:left="540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 xml:space="preserve">PRZEPISY OGÓLNE  </w:t>
      </w:r>
    </w:p>
    <w:p w14:paraId="7C0F8E9A" w14:textId="77777777" w:rsidR="00612654" w:rsidRDefault="001937E2">
      <w:pPr>
        <w:tabs>
          <w:tab w:val="left" w:pos="1620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Definicje :</w:t>
      </w:r>
    </w:p>
    <w:p w14:paraId="7BDE94F1" w14:textId="3B4F5EC8" w:rsidR="00612654" w:rsidRPr="00165D52" w:rsidRDefault="001937E2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ustawa – należy przez to rozumieć ustawę z dnia 24 kwietnia 2003 r. o działalności pożytku publicznego i o </w:t>
      </w:r>
      <w:r w:rsidRPr="003E25E8">
        <w:rPr>
          <w:rFonts w:asciiTheme="minorHAnsi" w:hAnsiTheme="minorHAnsi" w:cstheme="minorHAnsi"/>
          <w:szCs w:val="24"/>
        </w:rPr>
        <w:t>wolontariacie (</w:t>
      </w:r>
      <w:r w:rsidRPr="003E25E8">
        <w:rPr>
          <w:rStyle w:val="ng-binding"/>
          <w:rFonts w:asciiTheme="minorHAnsi" w:hAnsiTheme="minorHAnsi" w:cstheme="minorHAnsi"/>
        </w:rPr>
        <w:t>Dz.U.202</w:t>
      </w:r>
      <w:r w:rsidR="00165D52" w:rsidRPr="003E25E8">
        <w:rPr>
          <w:rStyle w:val="ng-binding"/>
          <w:rFonts w:asciiTheme="minorHAnsi" w:hAnsiTheme="minorHAnsi" w:cstheme="minorHAnsi"/>
        </w:rPr>
        <w:t>3</w:t>
      </w:r>
      <w:r w:rsidRPr="003E25E8">
        <w:rPr>
          <w:rStyle w:val="ng-binding"/>
          <w:rFonts w:asciiTheme="minorHAnsi" w:hAnsiTheme="minorHAnsi" w:cstheme="minorHAnsi"/>
        </w:rPr>
        <w:t>.</w:t>
      </w:r>
      <w:r w:rsidR="00165D52" w:rsidRPr="003E25E8">
        <w:rPr>
          <w:rStyle w:val="ng-binding"/>
          <w:rFonts w:asciiTheme="minorHAnsi" w:hAnsiTheme="minorHAnsi" w:cstheme="minorHAnsi"/>
        </w:rPr>
        <w:t>571</w:t>
      </w:r>
      <w:r w:rsidRPr="003E25E8">
        <w:rPr>
          <w:rStyle w:val="ng-binding"/>
          <w:rFonts w:asciiTheme="minorHAnsi" w:hAnsiTheme="minorHAnsi" w:cstheme="minorHAnsi"/>
        </w:rPr>
        <w:t xml:space="preserve"> </w:t>
      </w:r>
      <w:proofErr w:type="spellStart"/>
      <w:r w:rsidRPr="003E25E8">
        <w:rPr>
          <w:rStyle w:val="ng-binding"/>
          <w:rFonts w:asciiTheme="minorHAnsi" w:hAnsiTheme="minorHAnsi" w:cstheme="minorHAnsi"/>
        </w:rPr>
        <w:t>t.j</w:t>
      </w:r>
      <w:proofErr w:type="spellEnd"/>
      <w:r w:rsidRPr="003E25E8">
        <w:rPr>
          <w:rStyle w:val="ng-binding"/>
          <w:rFonts w:asciiTheme="minorHAnsi" w:hAnsiTheme="minorHAnsi" w:cstheme="minorHAnsi"/>
        </w:rPr>
        <w:t>.</w:t>
      </w:r>
      <w:r w:rsidR="003E25E8" w:rsidRPr="003E25E8">
        <w:rPr>
          <w:rStyle w:val="ng-binding"/>
          <w:rFonts w:asciiTheme="minorHAnsi" w:hAnsiTheme="minorHAnsi" w:cstheme="minorHAnsi"/>
        </w:rPr>
        <w:t xml:space="preserve"> ze zm.</w:t>
      </w:r>
      <w:r w:rsidR="00165D52" w:rsidRPr="003E25E8">
        <w:rPr>
          <w:rStyle w:val="ng-binding"/>
          <w:rFonts w:asciiTheme="minorHAnsi" w:hAnsiTheme="minorHAnsi" w:cstheme="minorHAnsi"/>
        </w:rPr>
        <w:t>),</w:t>
      </w:r>
    </w:p>
    <w:p w14:paraId="2504CA14" w14:textId="77777777" w:rsidR="00612654" w:rsidRDefault="001937E2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165D52">
        <w:rPr>
          <w:rFonts w:asciiTheme="minorHAnsi" w:hAnsiTheme="minorHAnsi" w:cstheme="minorHAnsi"/>
          <w:szCs w:val="24"/>
        </w:rPr>
        <w:t xml:space="preserve">organizacje – należy przez to rozumieć organizacje pozarządowe </w:t>
      </w:r>
      <w:r>
        <w:rPr>
          <w:rFonts w:asciiTheme="minorHAnsi" w:hAnsiTheme="minorHAnsi" w:cstheme="minorHAnsi"/>
          <w:szCs w:val="24"/>
        </w:rPr>
        <w:t>oraz podmioty, o których mowa w art. 3 ust. 3 ustawy o działalności pożytku publicznego i o wolontariacie,</w:t>
      </w:r>
    </w:p>
    <w:p w14:paraId="43C923BA" w14:textId="77777777" w:rsidR="00612654" w:rsidRDefault="001937E2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Powiat – należy przez to rozumieć Powiat Lwówecki,</w:t>
      </w:r>
    </w:p>
    <w:p w14:paraId="166C74D5" w14:textId="77777777" w:rsidR="00612654" w:rsidRDefault="001937E2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Radę – należy przez to rozumieć Radę Powiatu Lwóweckiego,</w:t>
      </w:r>
    </w:p>
    <w:p w14:paraId="59CAD62F" w14:textId="77777777" w:rsidR="00612654" w:rsidRDefault="001937E2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Zarząd – należy przez to rozumieć Zarząd Powiatu Lwóweckiego,</w:t>
      </w:r>
    </w:p>
    <w:p w14:paraId="5587BBDD" w14:textId="693F3745" w:rsidR="00612654" w:rsidRDefault="001937E2">
      <w:pPr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Program – należy przez to rozumieć „Roczny program współpracy Powiatu Lwóweckiego z organizacjami pozarządowymi oraz podmiotami wymienionymi w art. 3 ust. 3 ustawy o działalności pożytku publicznego i o wolontariacie na rok 202</w:t>
      </w:r>
      <w:r w:rsidR="004E2E86">
        <w:rPr>
          <w:rFonts w:asciiTheme="minorHAnsi" w:hAnsiTheme="minorHAnsi" w:cstheme="minorHAnsi"/>
          <w:szCs w:val="24"/>
        </w:rPr>
        <w:t>5</w:t>
      </w:r>
      <w:r w:rsidR="00165D52">
        <w:rPr>
          <w:rFonts w:asciiTheme="minorHAnsi" w:hAnsiTheme="minorHAnsi" w:cstheme="minorHAnsi"/>
          <w:szCs w:val="24"/>
        </w:rPr>
        <w:t>”</w:t>
      </w:r>
      <w:r>
        <w:rPr>
          <w:rFonts w:asciiTheme="minorHAnsi" w:hAnsiTheme="minorHAnsi" w:cstheme="minorHAnsi"/>
          <w:szCs w:val="24"/>
        </w:rPr>
        <w:t>.</w:t>
      </w:r>
    </w:p>
    <w:p w14:paraId="533EF19D" w14:textId="77777777" w:rsidR="00612654" w:rsidRDefault="00612654">
      <w:pPr>
        <w:ind w:left="720"/>
        <w:jc w:val="both"/>
        <w:rPr>
          <w:rFonts w:asciiTheme="minorHAnsi" w:hAnsiTheme="minorHAnsi" w:cstheme="minorHAnsi"/>
          <w:szCs w:val="24"/>
        </w:rPr>
      </w:pPr>
    </w:p>
    <w:p w14:paraId="30C7F631" w14:textId="77777777" w:rsidR="00612654" w:rsidRDefault="001937E2">
      <w:pPr>
        <w:numPr>
          <w:ilvl w:val="0"/>
          <w:numId w:val="1"/>
        </w:numPr>
        <w:tabs>
          <w:tab w:val="left" w:pos="540"/>
        </w:tabs>
        <w:ind w:left="540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CEL GŁÓWNY I CELE SZCZEGÓŁOWE ROCZNEGO PROGRAMU WSPÓŁPRACY </w:t>
      </w:r>
    </w:p>
    <w:p w14:paraId="023C8DB2" w14:textId="77777777" w:rsidR="00612654" w:rsidRDefault="001937E2">
      <w:pPr>
        <w:numPr>
          <w:ilvl w:val="1"/>
          <w:numId w:val="1"/>
        </w:numPr>
        <w:tabs>
          <w:tab w:val="left" w:pos="540"/>
        </w:tabs>
        <w:ind w:left="54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Celem głównym Programu jest zaspokajanie potrzeb społecznych mieszkańców Powiatu oraz wzmacnianie rozwoju społeczeństwa obywatelskiego poprzez budowanie i wzmacnianie partnerstwa pomiędzy Powiatem a organizacjami.</w:t>
      </w:r>
    </w:p>
    <w:p w14:paraId="68149B9C" w14:textId="77777777" w:rsidR="00612654" w:rsidRDefault="001937E2">
      <w:pPr>
        <w:numPr>
          <w:ilvl w:val="1"/>
          <w:numId w:val="1"/>
        </w:numPr>
        <w:tabs>
          <w:tab w:val="left" w:pos="540"/>
          <w:tab w:val="left" w:pos="1620"/>
        </w:tabs>
        <w:ind w:left="54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Celami szczegółowymi Programu są:</w:t>
      </w:r>
    </w:p>
    <w:p w14:paraId="79A2A77B" w14:textId="77777777" w:rsidR="00612654" w:rsidRDefault="001937E2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poprawa jakości życia poprzez pełniejsze zaspokojenie potrzeb mieszkańców Powiatu,</w:t>
      </w:r>
    </w:p>
    <w:p w14:paraId="70001B88" w14:textId="7A6655D8" w:rsidR="00612654" w:rsidRDefault="001937E2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racjonalne wykorzyst</w:t>
      </w:r>
      <w:r w:rsidR="00B10418">
        <w:rPr>
          <w:rFonts w:asciiTheme="minorHAnsi" w:hAnsiTheme="minorHAnsi" w:cstheme="minorHAnsi"/>
          <w:szCs w:val="24"/>
        </w:rPr>
        <w:t>ywanie</w:t>
      </w:r>
      <w:r>
        <w:rPr>
          <w:rFonts w:asciiTheme="minorHAnsi" w:hAnsiTheme="minorHAnsi" w:cstheme="minorHAnsi"/>
          <w:szCs w:val="24"/>
        </w:rPr>
        <w:t xml:space="preserve"> publicznych środków finansowych,</w:t>
      </w:r>
    </w:p>
    <w:p w14:paraId="4F2D285E" w14:textId="77777777" w:rsidR="00612654" w:rsidRDefault="001937E2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otwarcie na innowacyjność i konkurencyjność w wykonywaniu zadań publicznych,</w:t>
      </w:r>
    </w:p>
    <w:p w14:paraId="127270A6" w14:textId="77777777" w:rsidR="00612654" w:rsidRDefault="001937E2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integracja organizacji lokalnych obejmujących zakresem działania sferę zadań publicznych,</w:t>
      </w:r>
    </w:p>
    <w:p w14:paraId="4B584341" w14:textId="77777777" w:rsidR="00612654" w:rsidRDefault="001937E2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wzmocnienie potencjału organizacji oraz rozwój wolontariatu,</w:t>
      </w:r>
    </w:p>
    <w:p w14:paraId="1419023D" w14:textId="77777777" w:rsidR="00612654" w:rsidRDefault="001937E2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promowanie i wzmacnianie postaw obywatelskich.</w:t>
      </w:r>
    </w:p>
    <w:p w14:paraId="1E7787AC" w14:textId="77777777" w:rsidR="00612654" w:rsidRDefault="00612654">
      <w:pPr>
        <w:tabs>
          <w:tab w:val="left" w:pos="1620"/>
        </w:tabs>
        <w:rPr>
          <w:rFonts w:asciiTheme="minorHAnsi" w:hAnsiTheme="minorHAnsi" w:cstheme="minorHAnsi"/>
          <w:szCs w:val="24"/>
        </w:rPr>
      </w:pPr>
    </w:p>
    <w:p w14:paraId="6A9C9D16" w14:textId="77777777" w:rsidR="00612654" w:rsidRDefault="001937E2">
      <w:pPr>
        <w:numPr>
          <w:ilvl w:val="0"/>
          <w:numId w:val="1"/>
        </w:numPr>
        <w:tabs>
          <w:tab w:val="left" w:pos="540"/>
        </w:tabs>
        <w:ind w:left="540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ZASADY WSPÓŁPRACY</w:t>
      </w:r>
    </w:p>
    <w:p w14:paraId="15433966" w14:textId="77777777" w:rsidR="00612654" w:rsidRDefault="001937E2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Współpraca Powiatu z organizacjami odbywa się na zasadach:</w:t>
      </w:r>
    </w:p>
    <w:p w14:paraId="4EFDC0D1" w14:textId="77777777" w:rsidR="00612654" w:rsidRDefault="001937E2">
      <w:pPr>
        <w:numPr>
          <w:ilvl w:val="0"/>
          <w:numId w:val="4"/>
        </w:numPr>
        <w:tabs>
          <w:tab w:val="left" w:pos="720"/>
        </w:tabs>
        <w:ind w:left="7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pomocniczości – oznacza to, że Powiat powierza organizacjom realizację zadań własnych, a organizacje zapewniają ich wykonanie w sposób ekonomiczny, profesjonalny i terminowy,</w:t>
      </w:r>
    </w:p>
    <w:p w14:paraId="77DAE5B1" w14:textId="77777777" w:rsidR="00612654" w:rsidRDefault="001937E2">
      <w:pPr>
        <w:numPr>
          <w:ilvl w:val="0"/>
          <w:numId w:val="4"/>
        </w:numPr>
        <w:tabs>
          <w:tab w:val="left" w:pos="720"/>
        </w:tabs>
        <w:ind w:left="7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suwerenności stron – oznacza to, że stosunki pomiędzy Powiatem a organizacjami kształtowane będą z poszanowaniem wzajemnej autonomii i niezależności w swojej działalności statutowej,</w:t>
      </w:r>
    </w:p>
    <w:p w14:paraId="23AABA5A" w14:textId="77777777" w:rsidR="00612654" w:rsidRDefault="001937E2">
      <w:pPr>
        <w:numPr>
          <w:ilvl w:val="0"/>
          <w:numId w:val="4"/>
        </w:numPr>
        <w:tabs>
          <w:tab w:val="left" w:pos="720"/>
        </w:tabs>
        <w:ind w:left="7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partnerstwa – oznacza to dobrowolną współpracę równorzędnych sobie podmiotów</w:t>
      </w:r>
      <w:r>
        <w:rPr>
          <w:rFonts w:asciiTheme="minorHAnsi" w:hAnsiTheme="minorHAnsi" w:cstheme="minorHAnsi"/>
          <w:szCs w:val="24"/>
        </w:rPr>
        <w:br/>
        <w:t>w rozwiązywaniu wspólnie zdefiniowanych problemów i osiąganiu razem wytyczonych celów,</w:t>
      </w:r>
    </w:p>
    <w:p w14:paraId="67BBDCB2" w14:textId="77777777" w:rsidR="00612654" w:rsidRDefault="001937E2">
      <w:pPr>
        <w:numPr>
          <w:ilvl w:val="0"/>
          <w:numId w:val="4"/>
        </w:numPr>
        <w:tabs>
          <w:tab w:val="left" w:pos="720"/>
        </w:tabs>
        <w:ind w:left="7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efektywności – oznacza to wspólne dążenie do osiągnięcia możliwie największych efektów realizacji zadań publicznych,</w:t>
      </w:r>
    </w:p>
    <w:p w14:paraId="2D0E75E0" w14:textId="77777777" w:rsidR="00612654" w:rsidRDefault="001937E2">
      <w:pPr>
        <w:numPr>
          <w:ilvl w:val="0"/>
          <w:numId w:val="4"/>
        </w:numPr>
        <w:tabs>
          <w:tab w:val="left" w:pos="720"/>
        </w:tabs>
        <w:ind w:left="7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uczciwej konkurencji – oznacza to wymóg udzielania tych samych informacji odnośnie wykonywanych działań, zarówno przez podmioty publiczne jak i niepubliczne, a także obowiązek stosowania tych samych kryteriów przy dokonywaniu oceny tych działań i podejmowaniu decyzji odnośnie ich finansowania,</w:t>
      </w:r>
    </w:p>
    <w:p w14:paraId="1ECCEAB8" w14:textId="77777777" w:rsidR="00612654" w:rsidRDefault="001937E2">
      <w:pPr>
        <w:numPr>
          <w:ilvl w:val="0"/>
          <w:numId w:val="4"/>
        </w:numPr>
        <w:tabs>
          <w:tab w:val="left" w:pos="720"/>
        </w:tabs>
        <w:ind w:left="7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jawności – oznacza to, że wszystkie formy współpracy Powiatu z organizacjami są powszechnie wiadome i dostępne oraz jasne i zrozumiałe w zakresie stosowanych procedur i kryteriów podejmowania decyzji.</w:t>
      </w:r>
    </w:p>
    <w:p w14:paraId="36554E3D" w14:textId="77777777" w:rsidR="00612654" w:rsidRDefault="00612654">
      <w:pPr>
        <w:jc w:val="both"/>
        <w:rPr>
          <w:rFonts w:asciiTheme="minorHAnsi" w:hAnsiTheme="minorHAnsi" w:cstheme="minorHAnsi"/>
          <w:szCs w:val="24"/>
        </w:rPr>
      </w:pPr>
    </w:p>
    <w:p w14:paraId="01A75940" w14:textId="77777777" w:rsidR="00612654" w:rsidRDefault="001937E2">
      <w:pPr>
        <w:numPr>
          <w:ilvl w:val="0"/>
          <w:numId w:val="1"/>
        </w:numPr>
        <w:tabs>
          <w:tab w:val="left" w:pos="540"/>
        </w:tabs>
        <w:ind w:left="540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ZAKRES PRZEDMIOTOWY</w:t>
      </w:r>
    </w:p>
    <w:p w14:paraId="0C178C9F" w14:textId="0CE678B8" w:rsidR="00612654" w:rsidRDefault="001937E2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Przedmiotem współpracy Powiatu z organizacjami jest wspólne wykonywanie priorytetowych zadań publicznych, określonych w art.</w:t>
      </w:r>
      <w:r w:rsidR="00C57E74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4 ustawy, w zakresie odpowiadającym zadaniom Powiatu.</w:t>
      </w:r>
    </w:p>
    <w:p w14:paraId="7E7A7538" w14:textId="77777777" w:rsidR="00612654" w:rsidRDefault="00612654">
      <w:pPr>
        <w:jc w:val="both"/>
        <w:rPr>
          <w:rFonts w:asciiTheme="minorHAnsi" w:hAnsiTheme="minorHAnsi" w:cstheme="minorHAnsi"/>
          <w:i/>
          <w:szCs w:val="24"/>
          <w:u w:val="single"/>
        </w:rPr>
      </w:pPr>
    </w:p>
    <w:p w14:paraId="3AEFD94C" w14:textId="77777777" w:rsidR="00612654" w:rsidRDefault="001937E2">
      <w:pPr>
        <w:numPr>
          <w:ilvl w:val="0"/>
          <w:numId w:val="1"/>
        </w:numPr>
        <w:tabs>
          <w:tab w:val="left" w:pos="540"/>
        </w:tabs>
        <w:ind w:left="540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FORMY WSPÓŁPRACY</w:t>
      </w:r>
    </w:p>
    <w:p w14:paraId="1E7002B7" w14:textId="04EC2D3A" w:rsidR="00612654" w:rsidRDefault="00B10418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 celu realizacji zakresu przedmiotowego </w:t>
      </w:r>
      <w:r>
        <w:rPr>
          <w:rFonts w:asciiTheme="minorHAnsi" w:hAnsiTheme="minorHAnsi" w:cstheme="minorHAnsi"/>
          <w:szCs w:val="24"/>
        </w:rPr>
        <w:t>określonego w pkt IV</w:t>
      </w:r>
      <w:r>
        <w:rPr>
          <w:rFonts w:asciiTheme="minorHAnsi" w:hAnsiTheme="minorHAnsi" w:cstheme="minorHAnsi"/>
          <w:szCs w:val="24"/>
        </w:rPr>
        <w:t xml:space="preserve"> Programu </w:t>
      </w:r>
      <w:r w:rsidR="001937E2">
        <w:rPr>
          <w:rFonts w:asciiTheme="minorHAnsi" w:hAnsiTheme="minorHAnsi" w:cstheme="minorHAnsi"/>
          <w:szCs w:val="24"/>
        </w:rPr>
        <w:t xml:space="preserve">Powiat </w:t>
      </w:r>
      <w:r>
        <w:rPr>
          <w:rFonts w:asciiTheme="minorHAnsi" w:hAnsiTheme="minorHAnsi" w:cstheme="minorHAnsi"/>
          <w:szCs w:val="24"/>
        </w:rPr>
        <w:t>może podejmować</w:t>
      </w:r>
      <w:r w:rsidR="001937E2">
        <w:rPr>
          <w:rFonts w:asciiTheme="minorHAnsi" w:hAnsiTheme="minorHAnsi" w:cstheme="minorHAnsi"/>
          <w:szCs w:val="24"/>
        </w:rPr>
        <w:t xml:space="preserve"> współpracę z organizacjami </w:t>
      </w:r>
      <w:r>
        <w:rPr>
          <w:rFonts w:asciiTheme="minorHAnsi" w:hAnsiTheme="minorHAnsi" w:cstheme="minorHAnsi"/>
          <w:szCs w:val="24"/>
        </w:rPr>
        <w:t>w szczególności poprzez</w:t>
      </w:r>
      <w:r w:rsidR="001937E2">
        <w:rPr>
          <w:rFonts w:asciiTheme="minorHAnsi" w:hAnsiTheme="minorHAnsi" w:cstheme="minorHAnsi"/>
          <w:szCs w:val="24"/>
        </w:rPr>
        <w:t>:</w:t>
      </w:r>
    </w:p>
    <w:p w14:paraId="4A24F29B" w14:textId="6D9B07B1" w:rsidR="00612654" w:rsidRDefault="001937E2">
      <w:pPr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zlecani</w:t>
      </w:r>
      <w:r w:rsidR="00B10418">
        <w:rPr>
          <w:rFonts w:asciiTheme="minorHAnsi" w:hAnsiTheme="minorHAnsi" w:cstheme="minorHAnsi"/>
          <w:szCs w:val="24"/>
        </w:rPr>
        <w:t>e</w:t>
      </w:r>
      <w:r>
        <w:rPr>
          <w:rFonts w:asciiTheme="minorHAnsi" w:hAnsiTheme="minorHAnsi" w:cstheme="minorHAnsi"/>
          <w:szCs w:val="24"/>
        </w:rPr>
        <w:t xml:space="preserve"> organizacjom realizacji zadań publicznych, na zasadach określonych </w:t>
      </w:r>
      <w:r>
        <w:rPr>
          <w:rFonts w:asciiTheme="minorHAnsi" w:hAnsiTheme="minorHAnsi" w:cstheme="minorHAnsi"/>
          <w:szCs w:val="24"/>
        </w:rPr>
        <w:br/>
        <w:t>w ustawie, w formach powierzania lub wspierania wykonania zadania,</w:t>
      </w:r>
    </w:p>
    <w:p w14:paraId="067C1322" w14:textId="327A2CE8" w:rsidR="00612654" w:rsidRDefault="001937E2">
      <w:pPr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wzajemne informowani</w:t>
      </w:r>
      <w:r w:rsidR="00B10418">
        <w:rPr>
          <w:rFonts w:asciiTheme="minorHAnsi" w:hAnsiTheme="minorHAnsi" w:cstheme="minorHAnsi"/>
          <w:szCs w:val="24"/>
        </w:rPr>
        <w:t>e</w:t>
      </w:r>
      <w:r>
        <w:rPr>
          <w:rFonts w:asciiTheme="minorHAnsi" w:hAnsiTheme="minorHAnsi" w:cstheme="minorHAnsi"/>
          <w:szCs w:val="24"/>
        </w:rPr>
        <w:t xml:space="preserve"> o planowanych kierunkach działalności i realizowanych zadaniach,</w:t>
      </w:r>
    </w:p>
    <w:p w14:paraId="60F6A543" w14:textId="35FDE024" w:rsidR="00612654" w:rsidRDefault="001937E2">
      <w:pPr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konsultowani</w:t>
      </w:r>
      <w:r w:rsidR="00B10418">
        <w:rPr>
          <w:rFonts w:asciiTheme="minorHAnsi" w:hAnsiTheme="minorHAnsi" w:cstheme="minorHAnsi"/>
          <w:szCs w:val="24"/>
        </w:rPr>
        <w:t>e</w:t>
      </w:r>
      <w:r>
        <w:rPr>
          <w:rFonts w:asciiTheme="minorHAnsi" w:hAnsiTheme="minorHAnsi" w:cstheme="minorHAnsi"/>
          <w:szCs w:val="24"/>
        </w:rPr>
        <w:t xml:space="preserve"> z organizacjami projektów aktów normatywnych stanowionych przez Radę w dziedzinach dotyczących działalności tych organizacji,</w:t>
      </w:r>
    </w:p>
    <w:p w14:paraId="712EF818" w14:textId="16E7C3FF" w:rsidR="00612654" w:rsidRDefault="001937E2">
      <w:pPr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tworzeni</w:t>
      </w:r>
      <w:r w:rsidR="00B10418">
        <w:rPr>
          <w:rFonts w:asciiTheme="minorHAnsi" w:hAnsiTheme="minorHAnsi" w:cstheme="minorHAnsi"/>
          <w:szCs w:val="24"/>
        </w:rPr>
        <w:t>e</w:t>
      </w:r>
      <w:r>
        <w:rPr>
          <w:rFonts w:asciiTheme="minorHAnsi" w:hAnsiTheme="minorHAnsi" w:cstheme="minorHAnsi"/>
          <w:szCs w:val="24"/>
        </w:rPr>
        <w:t xml:space="preserve"> w miarę potrzeb przez organy Powiatu wspólnych zespołów o charakterze doradczym i inicjatywnym, złożonych z przedstawicieli organizacji oraz przedstawicieli właściwych organów Powiatu,</w:t>
      </w:r>
    </w:p>
    <w:p w14:paraId="31F09B1E" w14:textId="217A2D58" w:rsidR="00612654" w:rsidRDefault="001937E2">
      <w:pPr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promocj</w:t>
      </w:r>
      <w:r w:rsidR="00B10418">
        <w:rPr>
          <w:rFonts w:asciiTheme="minorHAnsi" w:hAnsiTheme="minorHAnsi" w:cstheme="minorHAnsi"/>
          <w:szCs w:val="24"/>
        </w:rPr>
        <w:t>ę</w:t>
      </w:r>
      <w:r>
        <w:rPr>
          <w:rFonts w:asciiTheme="minorHAnsi" w:hAnsiTheme="minorHAnsi" w:cstheme="minorHAnsi"/>
          <w:szCs w:val="24"/>
        </w:rPr>
        <w:t xml:space="preserve"> działalności organizacji pozarządowych w zakresie wykonywanych zadań na stronie internetowej Powiatu,</w:t>
      </w:r>
    </w:p>
    <w:p w14:paraId="767BA509" w14:textId="7AA2E42B" w:rsidR="00612654" w:rsidRDefault="001937E2">
      <w:pPr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pomoc</w:t>
      </w:r>
      <w:r w:rsidR="00B10418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w nawiązywaniu przez organizacje pozarządowe kontaktów ponadgminnych </w:t>
      </w:r>
      <w:r>
        <w:rPr>
          <w:rFonts w:asciiTheme="minorHAnsi" w:hAnsiTheme="minorHAnsi" w:cstheme="minorHAnsi"/>
          <w:szCs w:val="24"/>
        </w:rPr>
        <w:br/>
        <w:t>i międzynarodowych,</w:t>
      </w:r>
    </w:p>
    <w:p w14:paraId="007753FE" w14:textId="2B3139B1" w:rsidR="00612654" w:rsidRDefault="001937E2">
      <w:pPr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wsparci</w:t>
      </w:r>
      <w:r w:rsidR="00B10418">
        <w:rPr>
          <w:rFonts w:asciiTheme="minorHAnsi" w:hAnsiTheme="minorHAnsi" w:cstheme="minorHAnsi"/>
          <w:szCs w:val="24"/>
        </w:rPr>
        <w:t>e</w:t>
      </w:r>
      <w:r>
        <w:rPr>
          <w:rFonts w:asciiTheme="minorHAnsi" w:hAnsiTheme="minorHAnsi" w:cstheme="minorHAnsi"/>
          <w:szCs w:val="24"/>
        </w:rPr>
        <w:t xml:space="preserve"> wykonywania inicjatyw lokaln</w:t>
      </w:r>
      <w:r w:rsidR="00B10418">
        <w:rPr>
          <w:rFonts w:asciiTheme="minorHAnsi" w:hAnsiTheme="minorHAnsi" w:cstheme="minorHAnsi"/>
          <w:szCs w:val="24"/>
        </w:rPr>
        <w:t>ych</w:t>
      </w:r>
      <w:r>
        <w:rPr>
          <w:rFonts w:asciiTheme="minorHAnsi" w:hAnsiTheme="minorHAnsi" w:cstheme="minorHAnsi"/>
          <w:szCs w:val="24"/>
        </w:rPr>
        <w:t xml:space="preserve"> na zasadach określonych w ustawie.</w:t>
      </w:r>
    </w:p>
    <w:p w14:paraId="7CDDE55A" w14:textId="77777777" w:rsidR="00612654" w:rsidRDefault="00612654">
      <w:pPr>
        <w:ind w:left="720"/>
        <w:jc w:val="both"/>
        <w:rPr>
          <w:rFonts w:asciiTheme="minorHAnsi" w:hAnsiTheme="minorHAnsi" w:cstheme="minorHAnsi"/>
          <w:szCs w:val="24"/>
        </w:rPr>
      </w:pPr>
    </w:p>
    <w:p w14:paraId="67B4A2BB" w14:textId="77777777" w:rsidR="00612654" w:rsidRDefault="001937E2">
      <w:pPr>
        <w:numPr>
          <w:ilvl w:val="0"/>
          <w:numId w:val="1"/>
        </w:numPr>
        <w:tabs>
          <w:tab w:val="left" w:pos="540"/>
        </w:tabs>
        <w:ind w:left="540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PRIORYTETOWE ZADANIA PUBLICZNE</w:t>
      </w:r>
    </w:p>
    <w:p w14:paraId="17D3E10A" w14:textId="34848D17" w:rsidR="00612654" w:rsidRDefault="001937E2">
      <w:pPr>
        <w:numPr>
          <w:ilvl w:val="1"/>
          <w:numId w:val="1"/>
        </w:numPr>
        <w:tabs>
          <w:tab w:val="left" w:pos="540"/>
        </w:tabs>
        <w:ind w:left="54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Zakres zadań objętych Programem obejmuje w szczególności sferę zadań publicznych określonych w art. 4 ustawy o samorządzie powiatowym </w:t>
      </w:r>
      <w:r w:rsidRPr="003E25E8">
        <w:rPr>
          <w:rFonts w:asciiTheme="minorHAnsi" w:hAnsiTheme="minorHAnsi" w:cstheme="minorHAnsi"/>
          <w:szCs w:val="24"/>
        </w:rPr>
        <w:t>(Dz.U.202</w:t>
      </w:r>
      <w:r w:rsidR="003E25E8" w:rsidRPr="003E25E8">
        <w:rPr>
          <w:rFonts w:asciiTheme="minorHAnsi" w:hAnsiTheme="minorHAnsi" w:cstheme="minorHAnsi"/>
          <w:szCs w:val="24"/>
        </w:rPr>
        <w:t>4</w:t>
      </w:r>
      <w:r w:rsidRPr="003E25E8">
        <w:rPr>
          <w:rFonts w:asciiTheme="minorHAnsi" w:hAnsiTheme="minorHAnsi" w:cstheme="minorHAnsi"/>
          <w:szCs w:val="24"/>
        </w:rPr>
        <w:t>.</w:t>
      </w:r>
      <w:r w:rsidR="003E25E8" w:rsidRPr="003E25E8">
        <w:rPr>
          <w:rFonts w:asciiTheme="minorHAnsi" w:hAnsiTheme="minorHAnsi" w:cstheme="minorHAnsi"/>
          <w:szCs w:val="24"/>
        </w:rPr>
        <w:t>107</w:t>
      </w:r>
      <w:r w:rsidRPr="003E25E8">
        <w:rPr>
          <w:rFonts w:asciiTheme="minorHAnsi" w:hAnsiTheme="minorHAnsi" w:cstheme="minorHAnsi"/>
          <w:szCs w:val="24"/>
        </w:rPr>
        <w:t> </w:t>
      </w:r>
      <w:proofErr w:type="spellStart"/>
      <w:r w:rsidRPr="003E25E8">
        <w:rPr>
          <w:rFonts w:asciiTheme="minorHAnsi" w:hAnsiTheme="minorHAnsi" w:cstheme="minorHAnsi"/>
          <w:szCs w:val="24"/>
        </w:rPr>
        <w:t>t.j</w:t>
      </w:r>
      <w:proofErr w:type="spellEnd"/>
      <w:r w:rsidRPr="003E25E8">
        <w:rPr>
          <w:rFonts w:asciiTheme="minorHAnsi" w:hAnsiTheme="minorHAnsi" w:cstheme="minorHAnsi"/>
          <w:szCs w:val="24"/>
        </w:rPr>
        <w:t>.</w:t>
      </w:r>
      <w:r w:rsidR="003E25E8" w:rsidRPr="003E25E8">
        <w:rPr>
          <w:rFonts w:asciiTheme="minorHAnsi" w:hAnsiTheme="minorHAnsi" w:cstheme="minorHAnsi"/>
          <w:szCs w:val="24"/>
        </w:rPr>
        <w:t>),</w:t>
      </w:r>
      <w:r w:rsidR="00625C23" w:rsidRPr="003E25E8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a dotyczących zadań Powiatu o charakterze ponadgminnym.</w:t>
      </w:r>
    </w:p>
    <w:p w14:paraId="366CEED6" w14:textId="1A7F058F" w:rsidR="00612654" w:rsidRDefault="001937E2">
      <w:pPr>
        <w:numPr>
          <w:ilvl w:val="1"/>
          <w:numId w:val="1"/>
        </w:numPr>
        <w:tabs>
          <w:tab w:val="left" w:pos="540"/>
        </w:tabs>
        <w:ind w:left="54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Ustala się następujące zadania priorytetowe, które mogą być zlecane do realizacji organizacjom prowadzącym działalność statutową w danej dziedzinie:</w:t>
      </w:r>
    </w:p>
    <w:p w14:paraId="0C13560C" w14:textId="77777777" w:rsidR="00612654" w:rsidRDefault="001937E2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promocja i ochrona zdrowia,</w:t>
      </w:r>
    </w:p>
    <w:p w14:paraId="5CD8B6B7" w14:textId="77777777" w:rsidR="00612654" w:rsidRDefault="001937E2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wspieranie rodziny i systemu pieczy zastępczej,</w:t>
      </w:r>
    </w:p>
    <w:p w14:paraId="00E678B4" w14:textId="77777777" w:rsidR="00612654" w:rsidRDefault="001937E2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wspieranie osób niepełnosprawnych,</w:t>
      </w:r>
    </w:p>
    <w:p w14:paraId="24B14C49" w14:textId="77777777" w:rsidR="00612654" w:rsidRDefault="001937E2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kultura oraz ochrona zabytków i opieka nad zabytkami,</w:t>
      </w:r>
    </w:p>
    <w:p w14:paraId="40C85D85" w14:textId="77777777" w:rsidR="00612654" w:rsidRDefault="001937E2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kultura fizyczna i turystyka,</w:t>
      </w:r>
    </w:p>
    <w:p w14:paraId="61B883DB" w14:textId="77777777" w:rsidR="00612654" w:rsidRDefault="001937E2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ochrona środowiska i przyrody,</w:t>
      </w:r>
    </w:p>
    <w:p w14:paraId="7EA7441E" w14:textId="77777777" w:rsidR="00612654" w:rsidRDefault="001937E2">
      <w:pPr>
        <w:pStyle w:val="Akapitzlist"/>
        <w:numPr>
          <w:ilvl w:val="0"/>
          <w:numId w:val="6"/>
        </w:numPr>
        <w:tabs>
          <w:tab w:val="left" w:pos="1968"/>
        </w:tabs>
        <w:ind w:left="1068"/>
        <w:jc w:val="both"/>
        <w:rPr>
          <w:rFonts w:asciiTheme="minorHAnsi" w:hAnsiTheme="minorHAnsi" w:cstheme="minorHAnsi"/>
        </w:rPr>
      </w:pPr>
      <w:bookmarkStart w:id="0" w:name="_Hlk80873807"/>
      <w:r>
        <w:rPr>
          <w:rFonts w:asciiTheme="minorHAnsi" w:hAnsiTheme="minorHAnsi" w:cstheme="minorHAnsi"/>
        </w:rPr>
        <w:t>nieodpłatna pomoc prawna, nieodpłatne poradnictwo obywatelskie oraz edukacja prawna.</w:t>
      </w:r>
    </w:p>
    <w:bookmarkEnd w:id="0"/>
    <w:p w14:paraId="339A8085" w14:textId="1604F2A7" w:rsidR="00612654" w:rsidRDefault="00612654" w:rsidP="00B10418">
      <w:pPr>
        <w:jc w:val="both"/>
        <w:rPr>
          <w:rFonts w:asciiTheme="minorHAnsi" w:hAnsiTheme="minorHAnsi" w:cstheme="minorHAnsi"/>
          <w:szCs w:val="24"/>
        </w:rPr>
      </w:pPr>
    </w:p>
    <w:p w14:paraId="49414C34" w14:textId="77777777" w:rsidR="00612654" w:rsidRDefault="001937E2">
      <w:pPr>
        <w:numPr>
          <w:ilvl w:val="0"/>
          <w:numId w:val="1"/>
        </w:numPr>
        <w:tabs>
          <w:tab w:val="left" w:pos="540"/>
        </w:tabs>
        <w:ind w:left="540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OKRES REALIZACJI PROGRAMU </w:t>
      </w:r>
    </w:p>
    <w:p w14:paraId="69153138" w14:textId="262AFC13" w:rsidR="00612654" w:rsidRDefault="001937E2">
      <w:pPr>
        <w:numPr>
          <w:ilvl w:val="0"/>
          <w:numId w:val="7"/>
        </w:numPr>
        <w:shd w:val="clear" w:color="auto" w:fill="FFFFFF"/>
        <w:tabs>
          <w:tab w:val="left" w:pos="284"/>
        </w:tabs>
        <w:jc w:val="both"/>
        <w:textAlignment w:val="top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Program realizowany będzie w okresie od 1 stycznia 202</w:t>
      </w:r>
      <w:r w:rsidR="004E2E86">
        <w:rPr>
          <w:rFonts w:asciiTheme="minorHAnsi" w:hAnsiTheme="minorHAnsi" w:cstheme="minorHAnsi"/>
          <w:szCs w:val="24"/>
        </w:rPr>
        <w:t>5</w:t>
      </w:r>
      <w:r>
        <w:rPr>
          <w:rFonts w:asciiTheme="minorHAnsi" w:hAnsiTheme="minorHAnsi" w:cstheme="minorHAnsi"/>
          <w:szCs w:val="24"/>
        </w:rPr>
        <w:t xml:space="preserve"> roku do 31 grudnia 202</w:t>
      </w:r>
      <w:r w:rsidR="004E2E86">
        <w:rPr>
          <w:rFonts w:asciiTheme="minorHAnsi" w:hAnsiTheme="minorHAnsi" w:cstheme="minorHAnsi"/>
          <w:szCs w:val="24"/>
        </w:rPr>
        <w:t>5</w:t>
      </w:r>
      <w:r>
        <w:rPr>
          <w:rFonts w:asciiTheme="minorHAnsi" w:hAnsiTheme="minorHAnsi" w:cstheme="minorHAnsi"/>
          <w:szCs w:val="24"/>
        </w:rPr>
        <w:t xml:space="preserve"> roku, z zastrzeżeniem ust. 2.</w:t>
      </w:r>
    </w:p>
    <w:p w14:paraId="6D0E1260" w14:textId="0A2024B6" w:rsidR="00612654" w:rsidRDefault="001937E2">
      <w:pPr>
        <w:numPr>
          <w:ilvl w:val="0"/>
          <w:numId w:val="7"/>
        </w:numPr>
        <w:shd w:val="clear" w:color="auto" w:fill="FFFFFF"/>
        <w:tabs>
          <w:tab w:val="left" w:pos="284"/>
        </w:tabs>
        <w:jc w:val="both"/>
        <w:textAlignment w:val="top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Konkursy na realizację zadań publicznych finansowanych ze środków Powiatu w 202</w:t>
      </w:r>
      <w:r w:rsidR="00021023">
        <w:rPr>
          <w:rFonts w:asciiTheme="minorHAnsi" w:hAnsiTheme="minorHAnsi" w:cstheme="minorHAnsi"/>
          <w:szCs w:val="24"/>
        </w:rPr>
        <w:t>5</w:t>
      </w:r>
      <w:r w:rsidR="00625C23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roku zostaną ogłoszone przez Zarząd nie wcześniej niż po przyjęciu przez Radę projektu budżetu na 202</w:t>
      </w:r>
      <w:r w:rsidR="00021023">
        <w:rPr>
          <w:rFonts w:asciiTheme="minorHAnsi" w:hAnsiTheme="minorHAnsi" w:cstheme="minorHAnsi"/>
          <w:szCs w:val="24"/>
        </w:rPr>
        <w:t>5</w:t>
      </w:r>
      <w:r>
        <w:rPr>
          <w:rFonts w:asciiTheme="minorHAnsi" w:hAnsiTheme="minorHAnsi" w:cstheme="minorHAnsi"/>
          <w:szCs w:val="24"/>
        </w:rPr>
        <w:t xml:space="preserve"> rok. </w:t>
      </w:r>
    </w:p>
    <w:p w14:paraId="4FE3CF55" w14:textId="77777777" w:rsidR="00612654" w:rsidRDefault="00612654">
      <w:pPr>
        <w:shd w:val="clear" w:color="auto" w:fill="FFFFFF"/>
        <w:tabs>
          <w:tab w:val="left" w:pos="284"/>
        </w:tabs>
        <w:jc w:val="both"/>
        <w:textAlignment w:val="top"/>
        <w:rPr>
          <w:rFonts w:asciiTheme="minorHAnsi" w:hAnsiTheme="minorHAnsi" w:cstheme="minorHAnsi"/>
          <w:szCs w:val="24"/>
        </w:rPr>
      </w:pPr>
    </w:p>
    <w:p w14:paraId="7195BD6D" w14:textId="77777777" w:rsidR="00612654" w:rsidRDefault="001937E2">
      <w:pPr>
        <w:pStyle w:val="Akapitzlist"/>
        <w:numPr>
          <w:ilvl w:val="0"/>
          <w:numId w:val="1"/>
        </w:numPr>
        <w:tabs>
          <w:tab w:val="clear" w:pos="1620"/>
          <w:tab w:val="left" w:pos="0"/>
        </w:tabs>
        <w:ind w:left="284" w:firstLine="14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SPOSÓB REALIZACJI PROGRAMU </w:t>
      </w:r>
    </w:p>
    <w:p w14:paraId="1890FEBA" w14:textId="266200D3" w:rsidR="00612654" w:rsidRDefault="001937E2">
      <w:pPr>
        <w:tabs>
          <w:tab w:val="left" w:pos="1620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Współpraca Powiatu z organizacjami w ramach Programu obejmuje działania </w:t>
      </w:r>
      <w:r>
        <w:rPr>
          <w:rFonts w:asciiTheme="minorHAnsi" w:hAnsiTheme="minorHAnsi" w:cstheme="minorHAnsi"/>
          <w:szCs w:val="24"/>
        </w:rPr>
        <w:br/>
        <w:t>o charakterze finansowym i pozafinansowym</w:t>
      </w:r>
      <w:r w:rsidR="00600C31">
        <w:rPr>
          <w:rFonts w:asciiTheme="minorHAnsi" w:hAnsiTheme="minorHAnsi" w:cstheme="minorHAnsi"/>
          <w:szCs w:val="24"/>
        </w:rPr>
        <w:t>, które mogą być realizowane wg poniższych sposobów:</w:t>
      </w:r>
    </w:p>
    <w:p w14:paraId="0D88F06D" w14:textId="77777777" w:rsidR="00612654" w:rsidRDefault="001937E2">
      <w:pPr>
        <w:numPr>
          <w:ilvl w:val="1"/>
          <w:numId w:val="1"/>
        </w:numPr>
        <w:tabs>
          <w:tab w:val="left" w:pos="540"/>
        </w:tabs>
        <w:ind w:left="54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Przeprowadzanie otwartych konkursów ofert, według następujących zasad:</w:t>
      </w:r>
    </w:p>
    <w:p w14:paraId="597C4AAE" w14:textId="77777777" w:rsidR="00612654" w:rsidRDefault="001937E2">
      <w:pPr>
        <w:numPr>
          <w:ilvl w:val="0"/>
          <w:numId w:val="8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zlecenie organizacjom realizacji zadań Powiatu, obejmujących w pierwszej kolejności zadania priorytetowe,</w:t>
      </w:r>
    </w:p>
    <w:p w14:paraId="1049E130" w14:textId="77777777" w:rsidR="00612654" w:rsidRDefault="001937E2">
      <w:pPr>
        <w:numPr>
          <w:ilvl w:val="0"/>
          <w:numId w:val="8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ogłoszenie otwartego konkursu ofert przez Zarząd na stronie internetowej Powiatu, w Biuletynie Informacji Publicznej oraz na tablicy ogłoszeń Starostwa Powiatowego </w:t>
      </w:r>
      <w:r>
        <w:rPr>
          <w:rFonts w:asciiTheme="minorHAnsi" w:hAnsiTheme="minorHAnsi" w:cstheme="minorHAnsi"/>
        </w:rPr>
        <w:t>w Lwówku</w:t>
      </w:r>
      <w:r>
        <w:rPr>
          <w:rFonts w:asciiTheme="minorHAnsi" w:hAnsiTheme="minorHAnsi" w:cstheme="minorHAnsi"/>
          <w:szCs w:val="24"/>
        </w:rPr>
        <w:t xml:space="preserve"> Śląskim,</w:t>
      </w:r>
    </w:p>
    <w:p w14:paraId="7D509818" w14:textId="77777777" w:rsidR="00612654" w:rsidRDefault="001937E2">
      <w:pPr>
        <w:numPr>
          <w:ilvl w:val="0"/>
          <w:numId w:val="8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określenie terminu do składania ofert, który nie może być krótszy niż 21 dni, </w:t>
      </w:r>
    </w:p>
    <w:p w14:paraId="17E7D0A0" w14:textId="77777777" w:rsidR="00612654" w:rsidRDefault="001937E2">
      <w:pPr>
        <w:numPr>
          <w:ilvl w:val="0"/>
          <w:numId w:val="8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powołanie Komisji Konkursowej przez Zarząd do opiniowania ofert,</w:t>
      </w:r>
    </w:p>
    <w:p w14:paraId="333B4000" w14:textId="77777777" w:rsidR="00612654" w:rsidRDefault="001937E2">
      <w:pPr>
        <w:numPr>
          <w:ilvl w:val="0"/>
          <w:numId w:val="8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podjęcie decyzji o wyborze ofert i o udzieleniu dotacji w formie uchwały Zarządu, po zasięgnięciu opinii Komisji Konkursowej,</w:t>
      </w:r>
    </w:p>
    <w:p w14:paraId="03130A7C" w14:textId="77777777" w:rsidR="00612654" w:rsidRDefault="001937E2">
      <w:pPr>
        <w:numPr>
          <w:ilvl w:val="0"/>
          <w:numId w:val="8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ogłoszenie wyników konkursu na stronie internetowej Powiatu, w Biuletynie Informacji Publicznej oraz na tablicy ogłoszeń Starostwa Powiatowego w Lwówku Śląskim,</w:t>
      </w:r>
    </w:p>
    <w:p w14:paraId="0C85D94B" w14:textId="77777777" w:rsidR="00612654" w:rsidRDefault="001937E2">
      <w:pPr>
        <w:numPr>
          <w:ilvl w:val="0"/>
          <w:numId w:val="8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zawarcie umów pomiędzy upoważnionymi przedstawicielami stron podejmujących współpracę, określających sposób i termin przekazania dotacji oraz jej rozliczenia. </w:t>
      </w:r>
    </w:p>
    <w:p w14:paraId="05EDC61A" w14:textId="1E19296E" w:rsidR="00612654" w:rsidRDefault="001937E2">
      <w:pPr>
        <w:numPr>
          <w:ilvl w:val="1"/>
          <w:numId w:val="1"/>
        </w:numPr>
        <w:tabs>
          <w:tab w:val="left" w:pos="540"/>
        </w:tabs>
        <w:ind w:left="54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Zlecanie organizacji zadania publicznego w innym trybie niż otwarty konkurs ofert, jeżeli przepisy odrębne przewidują inny tryb zlecenia lub dane zadanie można zrealizować efektywniej w inny sposób</w:t>
      </w:r>
      <w:r w:rsidR="00600C31">
        <w:rPr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>określony w przepisach odrębnych.</w:t>
      </w:r>
    </w:p>
    <w:p w14:paraId="0DD5923B" w14:textId="77777777" w:rsidR="00612654" w:rsidRDefault="001937E2">
      <w:pPr>
        <w:numPr>
          <w:ilvl w:val="1"/>
          <w:numId w:val="1"/>
        </w:numPr>
        <w:tabs>
          <w:tab w:val="left" w:pos="540"/>
        </w:tabs>
        <w:ind w:left="54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Zlecanie realizacji zadania publicznego o charakterze lokalnym lub regionalnym, na wniosek organizacji, z pominięciem otwartego konkursu ofert na zasadach i w trybie określonym w art. 19 a ustawy, z informacją Zarządu do Rady o przyznanych środkach.</w:t>
      </w:r>
    </w:p>
    <w:p w14:paraId="55578DE5" w14:textId="77777777" w:rsidR="00612654" w:rsidRDefault="001937E2">
      <w:pPr>
        <w:numPr>
          <w:ilvl w:val="1"/>
          <w:numId w:val="1"/>
        </w:numPr>
        <w:tabs>
          <w:tab w:val="left" w:pos="540"/>
        </w:tabs>
        <w:ind w:left="54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Współpraca w zakresie przedsięwzięć realizowanych wspólnie przez Powiat i organizacje.</w:t>
      </w:r>
    </w:p>
    <w:p w14:paraId="1AEB6070" w14:textId="77777777" w:rsidR="00612654" w:rsidRDefault="001937E2">
      <w:pPr>
        <w:numPr>
          <w:ilvl w:val="1"/>
          <w:numId w:val="1"/>
        </w:numPr>
        <w:tabs>
          <w:tab w:val="left" w:pos="540"/>
        </w:tabs>
        <w:ind w:left="54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Udzielanie rekomendacji organizacjom współpracującym z Powiatem, które ubiegają się o dofinansowanie z innych źródeł.</w:t>
      </w:r>
    </w:p>
    <w:p w14:paraId="52DF5EC9" w14:textId="77777777" w:rsidR="00612654" w:rsidRDefault="001937E2">
      <w:pPr>
        <w:numPr>
          <w:ilvl w:val="1"/>
          <w:numId w:val="1"/>
        </w:numPr>
        <w:tabs>
          <w:tab w:val="left" w:pos="540"/>
        </w:tabs>
        <w:ind w:left="54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Pomoc w nawiązywaniu przez organizacje kontaktów międzynarodowych i partnerskich, w zakresie partnerów Powiatu.</w:t>
      </w:r>
    </w:p>
    <w:p w14:paraId="5E442467" w14:textId="77777777" w:rsidR="00612654" w:rsidRDefault="00612654">
      <w:pPr>
        <w:jc w:val="both"/>
        <w:rPr>
          <w:rFonts w:asciiTheme="minorHAnsi" w:hAnsiTheme="minorHAnsi" w:cstheme="minorHAnsi"/>
          <w:snapToGrid w:val="0"/>
          <w:szCs w:val="24"/>
        </w:rPr>
      </w:pPr>
    </w:p>
    <w:p w14:paraId="77356605" w14:textId="77777777" w:rsidR="00612654" w:rsidRDefault="001937E2">
      <w:pPr>
        <w:numPr>
          <w:ilvl w:val="0"/>
          <w:numId w:val="1"/>
        </w:numPr>
        <w:tabs>
          <w:tab w:val="left" w:pos="540"/>
        </w:tabs>
        <w:ind w:left="540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WYSOKOŚĆ ŚRODKÓW PLANOWANYCH NA REALIZACJĘ PROGRAMU</w:t>
      </w:r>
    </w:p>
    <w:p w14:paraId="5697CF84" w14:textId="77777777" w:rsidR="00612654" w:rsidRDefault="001937E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Wysokość środków finansowych przeznaczonych na realizację zadań publicznych objętych niniejszym programem określi Rada w uchwale budżetowej. </w:t>
      </w:r>
    </w:p>
    <w:p w14:paraId="1900E4FB" w14:textId="77777777" w:rsidR="00612654" w:rsidRDefault="00612654">
      <w:pPr>
        <w:jc w:val="both"/>
        <w:rPr>
          <w:rFonts w:asciiTheme="minorHAnsi" w:hAnsiTheme="minorHAnsi" w:cstheme="minorHAnsi"/>
        </w:rPr>
      </w:pPr>
    </w:p>
    <w:p w14:paraId="525D257C" w14:textId="77777777" w:rsidR="00612654" w:rsidRDefault="001937E2">
      <w:pPr>
        <w:numPr>
          <w:ilvl w:val="0"/>
          <w:numId w:val="1"/>
        </w:numPr>
        <w:tabs>
          <w:tab w:val="left" w:pos="540"/>
        </w:tabs>
        <w:ind w:left="540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SPOSÓB OCENY REALIZACJI PROGRAMU </w:t>
      </w:r>
    </w:p>
    <w:p w14:paraId="5A73D7A4" w14:textId="77777777" w:rsidR="00612654" w:rsidRDefault="001937E2">
      <w:pPr>
        <w:tabs>
          <w:tab w:val="left" w:pos="1620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Ustala się następujące wskaźniki oceny realizacji Programu:</w:t>
      </w:r>
    </w:p>
    <w:p w14:paraId="2924A75D" w14:textId="77777777" w:rsidR="00612654" w:rsidRDefault="001937E2">
      <w:pPr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liczba ofert złożonych w otwartych konkursach ofert,</w:t>
      </w:r>
    </w:p>
    <w:p w14:paraId="7E356D21" w14:textId="77777777" w:rsidR="00612654" w:rsidRDefault="001937E2">
      <w:pPr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liczba zawartych umów na realizację zadań publicznych,</w:t>
      </w:r>
    </w:p>
    <w:p w14:paraId="62A87CBA" w14:textId="77777777" w:rsidR="00612654" w:rsidRDefault="001937E2">
      <w:pPr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liczba umów, które nie zostały zrealizowane lub zostały rozwiązane przez Powiat </w:t>
      </w:r>
      <w:r>
        <w:rPr>
          <w:rFonts w:asciiTheme="minorHAnsi" w:hAnsiTheme="minorHAnsi" w:cstheme="minorHAnsi"/>
        </w:rPr>
        <w:t>z przyczyn</w:t>
      </w:r>
      <w:r>
        <w:rPr>
          <w:rFonts w:asciiTheme="minorHAnsi" w:hAnsiTheme="minorHAnsi" w:cstheme="minorHAnsi"/>
          <w:szCs w:val="24"/>
        </w:rPr>
        <w:t xml:space="preserve"> zależnych od organizacji,</w:t>
      </w:r>
    </w:p>
    <w:p w14:paraId="74C5E194" w14:textId="77777777" w:rsidR="00612654" w:rsidRDefault="001937E2">
      <w:pPr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wysokość udzielonych oraz rozliczonych kwot dotacji w poszczególnych obszarach,</w:t>
      </w:r>
    </w:p>
    <w:p w14:paraId="666BEE30" w14:textId="77777777" w:rsidR="00612654" w:rsidRDefault="001937E2">
      <w:pPr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liczba zadań zrealizowanych w ramach programu.</w:t>
      </w:r>
    </w:p>
    <w:p w14:paraId="559D985A" w14:textId="77777777" w:rsidR="00612654" w:rsidRDefault="00612654">
      <w:pPr>
        <w:ind w:left="714"/>
        <w:jc w:val="both"/>
        <w:rPr>
          <w:rFonts w:asciiTheme="minorHAnsi" w:hAnsiTheme="minorHAnsi" w:cstheme="minorHAnsi"/>
          <w:szCs w:val="24"/>
        </w:rPr>
      </w:pPr>
    </w:p>
    <w:p w14:paraId="19EAAAA3" w14:textId="77777777" w:rsidR="00612654" w:rsidRDefault="001937E2">
      <w:pPr>
        <w:pStyle w:val="Akapitzlist"/>
        <w:numPr>
          <w:ilvl w:val="0"/>
          <w:numId w:val="1"/>
        </w:numPr>
        <w:tabs>
          <w:tab w:val="clear" w:pos="1620"/>
          <w:tab w:val="left" w:pos="426"/>
        </w:tabs>
        <w:ind w:left="426" w:hanging="14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INFORMACJA O SPOSOBIE TWORZENIA PROGRAMU ORAZ O PRZEBIEGU KONSULTACJI</w:t>
      </w:r>
    </w:p>
    <w:p w14:paraId="5AA0DEF1" w14:textId="49EF5512" w:rsidR="00612654" w:rsidRDefault="001937E2">
      <w:pPr>
        <w:numPr>
          <w:ilvl w:val="1"/>
          <w:numId w:val="1"/>
        </w:numPr>
        <w:tabs>
          <w:tab w:val="left" w:pos="0"/>
          <w:tab w:val="left" w:pos="142"/>
        </w:tabs>
        <w:ind w:left="181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Przygotowanie i skierowanie przez Zarząd Powiatu Lwóweckiego do uzgodnień z Komisjami Rady Powiatu Lwóweckiego oraz skierowanie do konsultacji społecznych z organizacjami pozarządowymi projektu „Rocznego programu współpracy Powiatu Lwóweckiego z organizacjami pozarządowymi oraz podmiotami wymienionymi w art. 3 ust. 3 ustawy o działalności pożytku publicznego i o wolontariacie na rok 202</w:t>
      </w:r>
      <w:r w:rsidR="00A76874">
        <w:rPr>
          <w:rFonts w:asciiTheme="minorHAnsi" w:hAnsiTheme="minorHAnsi" w:cstheme="minorHAnsi"/>
          <w:szCs w:val="24"/>
        </w:rPr>
        <w:t>5</w:t>
      </w:r>
      <w:r>
        <w:rPr>
          <w:rFonts w:asciiTheme="minorHAnsi" w:hAnsiTheme="minorHAnsi" w:cstheme="minorHAnsi"/>
          <w:szCs w:val="24"/>
        </w:rPr>
        <w:t>”, z wykorzystaniem „formularza zgłaszania wniosków i uwag”.</w:t>
      </w:r>
    </w:p>
    <w:p w14:paraId="6895B870" w14:textId="77777777" w:rsidR="00612654" w:rsidRDefault="001937E2">
      <w:pPr>
        <w:numPr>
          <w:ilvl w:val="1"/>
          <w:numId w:val="1"/>
        </w:numPr>
        <w:tabs>
          <w:tab w:val="left" w:pos="0"/>
          <w:tab w:val="left" w:pos="142"/>
        </w:tabs>
        <w:ind w:left="181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Przeprowadzenie konsultacji projektu Programu, zgodnie z art. 5 ust. 5 ustawy, w sposób określony w uchwale Nr LIII/38/10 Rady Powiatu Lwóweckiego z dnia 30 września 2010 roku w sprawie określenia szczegółowego sposobu konsultowania z radami pożytku publicznego oraz organizacjami pozarządowymi i podmiotami, o których mowa w art. 3 ust. 3 ustawy o działalności pożytku publicznego i o wolontariacie aktów prawa miejscowego w dziedzinach dotyczących ich działalności statutowej</w:t>
      </w:r>
      <w:r w:rsidRPr="003E25E8">
        <w:rPr>
          <w:rFonts w:asciiTheme="minorHAnsi" w:hAnsiTheme="minorHAnsi" w:cstheme="minorHAnsi"/>
          <w:szCs w:val="24"/>
        </w:rPr>
        <w:t xml:space="preserve"> (</w:t>
      </w:r>
      <w:proofErr w:type="spellStart"/>
      <w:r w:rsidRPr="003E25E8">
        <w:rPr>
          <w:rFonts w:asciiTheme="minorHAnsi" w:hAnsiTheme="minorHAnsi" w:cstheme="minorHAnsi"/>
          <w:szCs w:val="24"/>
        </w:rPr>
        <w:t>Dz.U.Woj.Doln</w:t>
      </w:r>
      <w:proofErr w:type="spellEnd"/>
      <w:r w:rsidRPr="003E25E8">
        <w:rPr>
          <w:rFonts w:asciiTheme="minorHAnsi" w:hAnsiTheme="minorHAnsi" w:cstheme="minorHAnsi"/>
          <w:szCs w:val="24"/>
        </w:rPr>
        <w:t>. z 2010 roku Nr 230 poz. 3816), poprzez zamieszcze</w:t>
      </w:r>
      <w:r>
        <w:rPr>
          <w:rFonts w:asciiTheme="minorHAnsi" w:hAnsiTheme="minorHAnsi" w:cstheme="minorHAnsi"/>
          <w:szCs w:val="24"/>
        </w:rPr>
        <w:t xml:space="preserve">nie projektu Programu na stronie internetowej Powiatu </w:t>
      </w:r>
      <w:hyperlink r:id="rId8" w:history="1">
        <w:r>
          <w:rPr>
            <w:rStyle w:val="Hipercze"/>
            <w:rFonts w:asciiTheme="minorHAnsi" w:eastAsiaTheme="majorEastAsia" w:hAnsiTheme="minorHAnsi" w:cstheme="minorHAnsi"/>
            <w:color w:val="auto"/>
            <w:szCs w:val="24"/>
          </w:rPr>
          <w:t>www.powiatlwowecki.pl</w:t>
        </w:r>
      </w:hyperlink>
      <w:r>
        <w:rPr>
          <w:rFonts w:asciiTheme="minorHAnsi" w:hAnsiTheme="minorHAnsi" w:cstheme="minorHAnsi"/>
          <w:szCs w:val="24"/>
        </w:rPr>
        <w:t xml:space="preserve"> oraz otwarte spotkanie z przedstawicielami organizacji.</w:t>
      </w:r>
    </w:p>
    <w:p w14:paraId="52D18850" w14:textId="64055D6C" w:rsidR="00612654" w:rsidRDefault="001937E2">
      <w:pPr>
        <w:numPr>
          <w:ilvl w:val="1"/>
          <w:numId w:val="1"/>
        </w:numPr>
        <w:tabs>
          <w:tab w:val="left" w:pos="0"/>
          <w:tab w:val="left" w:pos="142"/>
        </w:tabs>
        <w:ind w:left="181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Skierowanie przez Zarząd do Rady projektu uchwały o przyjęciu Programu, po zebraniu </w:t>
      </w:r>
      <w:r w:rsidR="00763A0F">
        <w:rPr>
          <w:rFonts w:asciiTheme="minorHAnsi" w:hAnsiTheme="minorHAnsi" w:cstheme="minorHAnsi"/>
          <w:szCs w:val="24"/>
        </w:rPr>
        <w:t xml:space="preserve">podczas konsultacji </w:t>
      </w:r>
      <w:r>
        <w:rPr>
          <w:rFonts w:asciiTheme="minorHAnsi" w:hAnsiTheme="minorHAnsi" w:cstheme="minorHAnsi"/>
          <w:szCs w:val="24"/>
        </w:rPr>
        <w:t>uwag i propozycji do projektu Programu</w:t>
      </w:r>
      <w:r w:rsidR="00763A0F">
        <w:rPr>
          <w:rFonts w:asciiTheme="minorHAnsi" w:hAnsiTheme="minorHAnsi" w:cstheme="minorHAnsi"/>
          <w:szCs w:val="24"/>
        </w:rPr>
        <w:t xml:space="preserve"> i </w:t>
      </w:r>
      <w:r w:rsidR="00600C31">
        <w:rPr>
          <w:rFonts w:asciiTheme="minorHAnsi" w:hAnsiTheme="minorHAnsi" w:cstheme="minorHAnsi"/>
          <w:szCs w:val="24"/>
        </w:rPr>
        <w:t>ich ewentualnym uwzględnieniu</w:t>
      </w:r>
      <w:r>
        <w:rPr>
          <w:rFonts w:asciiTheme="minorHAnsi" w:hAnsiTheme="minorHAnsi" w:cstheme="minorHAnsi"/>
          <w:szCs w:val="24"/>
        </w:rPr>
        <w:t>.</w:t>
      </w:r>
    </w:p>
    <w:p w14:paraId="4B6746EB" w14:textId="77777777" w:rsidR="00612654" w:rsidRDefault="00612654">
      <w:pPr>
        <w:tabs>
          <w:tab w:val="left" w:pos="142"/>
        </w:tabs>
        <w:ind w:left="181"/>
        <w:jc w:val="both"/>
        <w:rPr>
          <w:rFonts w:asciiTheme="minorHAnsi" w:hAnsiTheme="minorHAnsi" w:cstheme="minorHAnsi"/>
          <w:szCs w:val="24"/>
        </w:rPr>
      </w:pPr>
    </w:p>
    <w:p w14:paraId="541887C0" w14:textId="77777777" w:rsidR="00612654" w:rsidRDefault="001937E2">
      <w:pPr>
        <w:numPr>
          <w:ilvl w:val="0"/>
          <w:numId w:val="1"/>
        </w:numPr>
        <w:tabs>
          <w:tab w:val="left" w:pos="540"/>
        </w:tabs>
        <w:ind w:left="540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TRYB POWOŁYWANIA I ZASADY DZIAŁANIA KOMISJI KONKURSOWYCH DO OPINIOWANIA OFERT W OTWARTYCH KONKURSACH OFERT</w:t>
      </w:r>
    </w:p>
    <w:p w14:paraId="4C1CBD8C" w14:textId="77777777" w:rsidR="00612654" w:rsidRDefault="001937E2">
      <w:pPr>
        <w:numPr>
          <w:ilvl w:val="1"/>
          <w:numId w:val="1"/>
        </w:numPr>
        <w:tabs>
          <w:tab w:val="left" w:pos="540"/>
        </w:tabs>
        <w:ind w:left="538" w:hanging="35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Oferty złożone przez organizacje opiniuje specjalnie do tego powołana komisja konkursowa, w skład której wchodzą przedstawiciele Zarządu oraz osoby reprezentujące organizacje pozarządowe.</w:t>
      </w:r>
    </w:p>
    <w:p w14:paraId="05A073D0" w14:textId="77777777" w:rsidR="00612654" w:rsidRDefault="001937E2">
      <w:pPr>
        <w:numPr>
          <w:ilvl w:val="1"/>
          <w:numId w:val="1"/>
        </w:numPr>
        <w:tabs>
          <w:tab w:val="left" w:pos="540"/>
        </w:tabs>
        <w:ind w:left="538" w:hanging="35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Imienny skład komisji konkursowej oraz regulamin jej prac określa Zarząd w formie uchwały i publikuje w Biuletynie Informacji Publicznej.</w:t>
      </w:r>
    </w:p>
    <w:p w14:paraId="77879EC4" w14:textId="77777777" w:rsidR="00612654" w:rsidRDefault="001937E2">
      <w:pPr>
        <w:numPr>
          <w:ilvl w:val="1"/>
          <w:numId w:val="1"/>
        </w:numPr>
        <w:tabs>
          <w:tab w:val="left" w:pos="540"/>
        </w:tabs>
        <w:ind w:left="54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 komisji nie mogą zasiadać przedstawiciele tych organizacji, które biorą udział</w:t>
      </w:r>
      <w:r>
        <w:rPr>
          <w:rFonts w:asciiTheme="minorHAnsi" w:hAnsiTheme="minorHAnsi" w:cstheme="minorHAnsi"/>
          <w:szCs w:val="24"/>
        </w:rPr>
        <w:br/>
        <w:t>w danym konkursie, ani pracownicy Starostwa Powiatowego w Lwówku Śląskim, którzy byli lub są w jakikolwiek sposób związani z taką organizacją.</w:t>
      </w:r>
    </w:p>
    <w:p w14:paraId="28E2CBDA" w14:textId="77777777" w:rsidR="00612654" w:rsidRDefault="00612654">
      <w:pPr>
        <w:tabs>
          <w:tab w:val="left" w:pos="1620"/>
        </w:tabs>
        <w:ind w:left="540"/>
        <w:jc w:val="both"/>
        <w:rPr>
          <w:rFonts w:asciiTheme="minorHAnsi" w:hAnsiTheme="minorHAnsi" w:cstheme="minorHAnsi"/>
          <w:szCs w:val="24"/>
        </w:rPr>
      </w:pPr>
    </w:p>
    <w:p w14:paraId="1FB32D69" w14:textId="77777777" w:rsidR="00612654" w:rsidRDefault="001937E2">
      <w:pPr>
        <w:numPr>
          <w:ilvl w:val="0"/>
          <w:numId w:val="1"/>
        </w:numPr>
        <w:tabs>
          <w:tab w:val="left" w:pos="540"/>
        </w:tabs>
        <w:ind w:left="540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POSTANOWIENIA KOŃCOWE</w:t>
      </w:r>
    </w:p>
    <w:p w14:paraId="37E1C600" w14:textId="77777777" w:rsidR="00612654" w:rsidRDefault="001937E2">
      <w:pPr>
        <w:numPr>
          <w:ilvl w:val="1"/>
          <w:numId w:val="1"/>
        </w:numPr>
        <w:tabs>
          <w:tab w:val="left" w:pos="540"/>
        </w:tabs>
        <w:ind w:left="54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Zmiany niniejszego Programu wymagają formy przyjętej dla jego uchwalenia.</w:t>
      </w:r>
    </w:p>
    <w:p w14:paraId="6B75B1F5" w14:textId="0B67E05D" w:rsidR="00612654" w:rsidRDefault="001937E2">
      <w:pPr>
        <w:numPr>
          <w:ilvl w:val="1"/>
          <w:numId w:val="1"/>
        </w:numPr>
        <w:tabs>
          <w:tab w:val="left" w:pos="540"/>
        </w:tabs>
        <w:ind w:left="54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Zarząd w terminie do 31 maja 202</w:t>
      </w:r>
      <w:r w:rsidR="00394E04">
        <w:rPr>
          <w:rFonts w:asciiTheme="minorHAnsi" w:hAnsiTheme="minorHAnsi" w:cstheme="minorHAnsi"/>
          <w:szCs w:val="24"/>
        </w:rPr>
        <w:t>6</w:t>
      </w:r>
      <w:r>
        <w:rPr>
          <w:rFonts w:asciiTheme="minorHAnsi" w:hAnsiTheme="minorHAnsi" w:cstheme="minorHAnsi"/>
          <w:szCs w:val="24"/>
        </w:rPr>
        <w:t xml:space="preserve"> roku przedłoży Radzie sprawozdanie z realizacji Programu.</w:t>
      </w:r>
    </w:p>
    <w:p w14:paraId="1D38FA8B" w14:textId="77777777" w:rsidR="00612654" w:rsidRDefault="001937E2">
      <w:pPr>
        <w:numPr>
          <w:ilvl w:val="1"/>
          <w:numId w:val="1"/>
        </w:numPr>
        <w:tabs>
          <w:tab w:val="left" w:pos="540"/>
        </w:tabs>
        <w:ind w:left="54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Sprawozdanie publikuje się na stronie internetowej Powiatu oraz Biuletynie Informacji Publicznej.</w:t>
      </w:r>
    </w:p>
    <w:p w14:paraId="2DF067C3" w14:textId="77777777" w:rsidR="00612654" w:rsidRDefault="00612654">
      <w:pPr>
        <w:tabs>
          <w:tab w:val="left" w:pos="1620"/>
        </w:tabs>
        <w:jc w:val="both"/>
        <w:rPr>
          <w:rFonts w:asciiTheme="minorHAnsi" w:hAnsiTheme="minorHAnsi" w:cstheme="minorHAnsi"/>
          <w:szCs w:val="24"/>
        </w:rPr>
      </w:pPr>
    </w:p>
    <w:p w14:paraId="7AC95F54" w14:textId="77777777" w:rsidR="00612654" w:rsidRDefault="00612654">
      <w:pPr>
        <w:rPr>
          <w:rFonts w:asciiTheme="minorHAnsi" w:hAnsiTheme="minorHAnsi" w:cstheme="minorHAnsi"/>
        </w:rPr>
      </w:pPr>
    </w:p>
    <w:sectPr w:rsidR="00612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0870E" w14:textId="77777777" w:rsidR="00612654" w:rsidRDefault="001937E2">
      <w:r>
        <w:separator/>
      </w:r>
    </w:p>
  </w:endnote>
  <w:endnote w:type="continuationSeparator" w:id="0">
    <w:p w14:paraId="5C68D2E3" w14:textId="77777777" w:rsidR="00612654" w:rsidRDefault="0019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8102"/>
      <w:docPartObj>
        <w:docPartGallery w:val="AutoText"/>
      </w:docPartObj>
    </w:sdtPr>
    <w:sdtEndPr/>
    <w:sdtContent>
      <w:p w14:paraId="11051784" w14:textId="77777777" w:rsidR="00612654" w:rsidRDefault="001937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63EE7C" w14:textId="77777777" w:rsidR="00612654" w:rsidRDefault="006126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E2AD9" w14:textId="77777777" w:rsidR="00612654" w:rsidRDefault="001937E2">
      <w:r>
        <w:separator/>
      </w:r>
    </w:p>
  </w:footnote>
  <w:footnote w:type="continuationSeparator" w:id="0">
    <w:p w14:paraId="3EF69D33" w14:textId="77777777" w:rsidR="00612654" w:rsidRDefault="00193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601D"/>
    <w:multiLevelType w:val="multilevel"/>
    <w:tmpl w:val="0891601D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AA879EB"/>
    <w:multiLevelType w:val="multilevel"/>
    <w:tmpl w:val="0AA879EB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6"/>
      <w:numFmt w:val="decimal"/>
      <w:lvlText w:val="%3."/>
      <w:lvlJc w:val="left"/>
      <w:pPr>
        <w:tabs>
          <w:tab w:val="left" w:pos="2685"/>
        </w:tabs>
        <w:ind w:left="2685" w:hanging="705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AF163A1"/>
    <w:multiLevelType w:val="multilevel"/>
    <w:tmpl w:val="0AF163A1"/>
    <w:lvl w:ilvl="0">
      <w:start w:val="1"/>
      <w:numFmt w:val="upperRoman"/>
      <w:lvlText w:val="%1."/>
      <w:lvlJc w:val="right"/>
      <w:pPr>
        <w:tabs>
          <w:tab w:val="left" w:pos="1620"/>
        </w:tabs>
        <w:ind w:left="1620" w:hanging="1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786"/>
        </w:tabs>
        <w:ind w:left="786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left" w:pos="2685"/>
        </w:tabs>
        <w:ind w:left="2685" w:hanging="705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left" w:pos="3225"/>
        </w:tabs>
        <w:ind w:left="3225" w:hanging="705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3945"/>
        </w:tabs>
        <w:ind w:left="3945" w:hanging="705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104B2F16"/>
    <w:multiLevelType w:val="multilevel"/>
    <w:tmpl w:val="104B2F16"/>
    <w:lvl w:ilvl="0">
      <w:start w:val="1"/>
      <w:numFmt w:val="decimal"/>
      <w:lvlText w:val="%1)"/>
      <w:lvlJc w:val="left"/>
      <w:pPr>
        <w:tabs>
          <w:tab w:val="left" w:pos="900"/>
        </w:tabs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1C935B61"/>
    <w:multiLevelType w:val="multilevel"/>
    <w:tmpl w:val="1C935B6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30D10120"/>
    <w:multiLevelType w:val="multilevel"/>
    <w:tmpl w:val="30D1012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8B5F73"/>
    <w:multiLevelType w:val="multilevel"/>
    <w:tmpl w:val="438B5F73"/>
    <w:lvl w:ilvl="0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518C3D3C"/>
    <w:multiLevelType w:val="multilevel"/>
    <w:tmpl w:val="518C3D3C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7EAB32E8"/>
    <w:multiLevelType w:val="multilevel"/>
    <w:tmpl w:val="7EAB32E8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2169372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76835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23312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19930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1708521">
    <w:abstractNumId w:val="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2607930">
    <w:abstractNumId w:val="5"/>
  </w:num>
  <w:num w:numId="7" w16cid:durableId="8525690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5388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0158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C0D"/>
    <w:rsid w:val="000017B5"/>
    <w:rsid w:val="00021023"/>
    <w:rsid w:val="00041D9D"/>
    <w:rsid w:val="00064453"/>
    <w:rsid w:val="000F7EE2"/>
    <w:rsid w:val="00165D52"/>
    <w:rsid w:val="00181603"/>
    <w:rsid w:val="001937E2"/>
    <w:rsid w:val="001E7A8D"/>
    <w:rsid w:val="0029181D"/>
    <w:rsid w:val="002D7CF7"/>
    <w:rsid w:val="00377D66"/>
    <w:rsid w:val="00394E04"/>
    <w:rsid w:val="003C6A1E"/>
    <w:rsid w:val="003E25E8"/>
    <w:rsid w:val="0042461D"/>
    <w:rsid w:val="004A09F2"/>
    <w:rsid w:val="004E2E86"/>
    <w:rsid w:val="00502382"/>
    <w:rsid w:val="00600C31"/>
    <w:rsid w:val="00612654"/>
    <w:rsid w:val="00616540"/>
    <w:rsid w:val="006225E4"/>
    <w:rsid w:val="0062306B"/>
    <w:rsid w:val="00625C23"/>
    <w:rsid w:val="006347A7"/>
    <w:rsid w:val="00654705"/>
    <w:rsid w:val="00666953"/>
    <w:rsid w:val="00741B1F"/>
    <w:rsid w:val="00763A0F"/>
    <w:rsid w:val="00791333"/>
    <w:rsid w:val="007A4CF6"/>
    <w:rsid w:val="007C286D"/>
    <w:rsid w:val="007C5516"/>
    <w:rsid w:val="007D7962"/>
    <w:rsid w:val="00803927"/>
    <w:rsid w:val="008916FE"/>
    <w:rsid w:val="008B2B5A"/>
    <w:rsid w:val="0096118F"/>
    <w:rsid w:val="0098520C"/>
    <w:rsid w:val="00A1387F"/>
    <w:rsid w:val="00A76874"/>
    <w:rsid w:val="00AB7E7D"/>
    <w:rsid w:val="00AD68F2"/>
    <w:rsid w:val="00B10418"/>
    <w:rsid w:val="00B206BB"/>
    <w:rsid w:val="00B31D2E"/>
    <w:rsid w:val="00B76B62"/>
    <w:rsid w:val="00BB571E"/>
    <w:rsid w:val="00BF43F5"/>
    <w:rsid w:val="00C17919"/>
    <w:rsid w:val="00C20508"/>
    <w:rsid w:val="00C57E74"/>
    <w:rsid w:val="00C66788"/>
    <w:rsid w:val="00C76AD9"/>
    <w:rsid w:val="00D0491E"/>
    <w:rsid w:val="00D52C0D"/>
    <w:rsid w:val="00D62230"/>
    <w:rsid w:val="00DD41FC"/>
    <w:rsid w:val="00E10454"/>
    <w:rsid w:val="00E76970"/>
    <w:rsid w:val="00EC07D0"/>
    <w:rsid w:val="00F13370"/>
    <w:rsid w:val="00F91220"/>
    <w:rsid w:val="2894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ADF3"/>
  <w15:docId w15:val="{33CFB355-7AF1-4DBB-8CF2-E5260951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pPr>
      <w:spacing w:line="312" w:lineRule="auto"/>
      <w:ind w:firstLine="708"/>
    </w:pPr>
    <w:rPr>
      <w:sz w:val="26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szCs w:val="24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08"/>
    </w:pPr>
    <w:rPr>
      <w:szCs w:val="24"/>
    </w:rPr>
  </w:style>
  <w:style w:type="character" w:customStyle="1" w:styleId="ng-binding">
    <w:name w:val="ng-binding"/>
    <w:basedOn w:val="Domylnaczcionkaakapitu"/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lwowecki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1448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m.gasiorowski</dc:creator>
  <cp:lastModifiedBy>Pysz Krzysztof</cp:lastModifiedBy>
  <cp:revision>8</cp:revision>
  <cp:lastPrinted>2023-08-31T05:43:00Z</cp:lastPrinted>
  <dcterms:created xsi:type="dcterms:W3CDTF">2024-08-26T07:17:00Z</dcterms:created>
  <dcterms:modified xsi:type="dcterms:W3CDTF">2024-08-26T12:45:00Z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56705831E96C416EB2C7F13D0D0F0451</vt:lpwstr>
  </property>
</Properties>
</file>